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7652186C"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8"/>
        <w:gridCol w:w="5617"/>
        <w:gridCol w:w="3593"/>
        <w:gridCol w:w="3987"/>
      </w:tblGrid>
      <w:tr w:rsidR="00C758DC" w:rsidRPr="00A46439" w14:paraId="03EA4305" w14:textId="77777777" w:rsidTr="003A18F6">
        <w:tc>
          <w:tcPr>
            <w:tcW w:w="968"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7"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3"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87"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3A18F6">
        <w:tc>
          <w:tcPr>
            <w:tcW w:w="968"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197"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3A18F6">
        <w:tc>
          <w:tcPr>
            <w:tcW w:w="968"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5617" w:type="dxa"/>
          </w:tcPr>
          <w:p w14:paraId="1C85D54C" w14:textId="0EB8D6BF" w:rsidR="00C758DC" w:rsidRPr="00A46439" w:rsidRDefault="00856DB5" w:rsidP="00856DB5">
            <w:pPr>
              <w:jc w:val="both"/>
              <w:rPr>
                <w:rFonts w:ascii="Arial" w:eastAsia="Calibri" w:hAnsi="Arial" w:cs="Arial"/>
                <w:bCs/>
                <w:sz w:val="20"/>
                <w:szCs w:val="20"/>
              </w:rPr>
            </w:pPr>
            <w:r w:rsidRPr="00366C37">
              <w:rPr>
                <w:rFonts w:ascii="Arial" w:eastAsia="Calibri" w:hAnsi="Arial" w:cs="Arial"/>
                <w:bCs/>
                <w:sz w:val="20"/>
                <w:szCs w:val="20"/>
                <w:lang w:val="en-US"/>
              </w:rPr>
              <w:t>The supplier, during the execution of the contract, shall apply environmental management system requirements for the performance of Works in accordance with the LST EN ISO 14001 standard or the EU Eco-management and Audit Scheme (EMAS), or other environmental management standards that are based on respective European or international standards (approved by the certification authorities that comply with legal acts of the European Union or international certification standards), or another equivalent evidence submitted by the supplier).</w:t>
            </w:r>
          </w:p>
        </w:tc>
        <w:tc>
          <w:tcPr>
            <w:tcW w:w="3593" w:type="dxa"/>
          </w:tcPr>
          <w:p w14:paraId="67A8CF1D" w14:textId="77777777" w:rsidR="002130B0" w:rsidRPr="00366C37" w:rsidRDefault="002130B0" w:rsidP="002130B0">
            <w:pPr>
              <w:jc w:val="both"/>
              <w:rPr>
                <w:rFonts w:ascii="Arial" w:eastAsia="Calibri" w:hAnsi="Arial" w:cs="Arial"/>
                <w:sz w:val="20"/>
                <w:szCs w:val="20"/>
                <w:lang w:val="en-US"/>
              </w:rPr>
            </w:pPr>
            <w:r w:rsidRPr="00366C37">
              <w:rPr>
                <w:rFonts w:ascii="Arial" w:eastAsia="Calibri" w:hAnsi="Arial" w:cs="Arial"/>
                <w:sz w:val="20"/>
                <w:szCs w:val="20"/>
                <w:lang w:val="en-US"/>
              </w:rPr>
              <w:t xml:space="preserve">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w:t>
            </w:r>
            <w:proofErr w:type="gramStart"/>
            <w:r w:rsidRPr="00366C37">
              <w:rPr>
                <w:rFonts w:ascii="Arial" w:eastAsia="Calibri" w:hAnsi="Arial" w:cs="Arial"/>
                <w:sz w:val="20"/>
                <w:szCs w:val="20"/>
                <w:lang w:val="en-US"/>
              </w:rPr>
              <w:t>International</w:t>
            </w:r>
            <w:proofErr w:type="gramEnd"/>
            <w:r w:rsidRPr="00366C37">
              <w:rPr>
                <w:rFonts w:ascii="Arial" w:eastAsia="Calibri" w:hAnsi="Arial" w:cs="Arial"/>
                <w:sz w:val="20"/>
                <w:szCs w:val="20"/>
                <w:lang w:val="en-US"/>
              </w:rPr>
              <w:t xml:space="preserve"> certification standards) confirming that the supplier/manufacturer applies environmental management measures to perform Work.</w:t>
            </w:r>
          </w:p>
          <w:p w14:paraId="521E8093" w14:textId="77777777" w:rsidR="002130B0" w:rsidRPr="00366C37" w:rsidRDefault="002130B0" w:rsidP="002130B0">
            <w:pPr>
              <w:jc w:val="both"/>
              <w:rPr>
                <w:rFonts w:ascii="Arial" w:eastAsia="Calibri" w:hAnsi="Arial" w:cs="Arial"/>
                <w:sz w:val="20"/>
                <w:szCs w:val="20"/>
                <w:lang w:val="en-US"/>
              </w:rPr>
            </w:pPr>
            <w:r w:rsidRPr="00366C37">
              <w:rPr>
                <w:rFonts w:ascii="Arial" w:eastAsia="Calibri" w:hAnsi="Arial" w:cs="Arial"/>
                <w:sz w:val="20"/>
                <w:szCs w:val="20"/>
                <w:lang w:val="en-US"/>
              </w:rPr>
              <w:t xml:space="preserve">If the supplier/manufacturer is unable to provide the above documents required by the procurer, he shall have the right to provide other documents acceptable to the procurer – equivalent evidence of environmental management measures – a description of the Green Criterion/Requirement (Annex No. x to </w:t>
            </w:r>
            <w:r w:rsidRPr="00366C37">
              <w:rPr>
                <w:rFonts w:ascii="Arial" w:eastAsia="Calibri" w:hAnsi="Arial" w:cs="Arial"/>
                <w:sz w:val="20"/>
                <w:szCs w:val="20"/>
                <w:lang w:val="en-US"/>
              </w:rPr>
              <w:lastRenderedPageBreak/>
              <w:t>the Tender Form), which indicates the description of the environmental management measures applied by the supplier/manufacturer to the performance of Work, meeting all of the following requirements:</w:t>
            </w:r>
          </w:p>
          <w:p w14:paraId="1592717F" w14:textId="6ED8BD46" w:rsidR="004B2236" w:rsidRPr="00366C37" w:rsidRDefault="004B2236" w:rsidP="004B2236">
            <w:pPr>
              <w:jc w:val="both"/>
              <w:rPr>
                <w:rFonts w:ascii="Arial" w:eastAsia="Calibri" w:hAnsi="Arial" w:cs="Arial"/>
                <w:sz w:val="20"/>
                <w:szCs w:val="20"/>
                <w:lang w:val="en-US"/>
              </w:rPr>
            </w:pPr>
            <w:r>
              <w:rPr>
                <w:rFonts w:ascii="Arial" w:eastAsia="Calibri" w:hAnsi="Arial" w:cs="Arial"/>
                <w:sz w:val="20"/>
                <w:szCs w:val="20"/>
                <w:lang w:val="en-US"/>
              </w:rPr>
              <w:t xml:space="preserve">1. </w:t>
            </w:r>
            <w:r w:rsidRPr="00366C37">
              <w:rPr>
                <w:rFonts w:ascii="Arial" w:eastAsia="Calibri" w:hAnsi="Arial" w:cs="Arial"/>
                <w:sz w:val="20"/>
                <w:szCs w:val="20"/>
                <w:lang w:val="en-US"/>
              </w:rPr>
              <w:t>The environmental protection policy approved by the management of the company or institution has been defined and the environmental protection requirements are complied with while performing the Work.</w:t>
            </w:r>
          </w:p>
          <w:p w14:paraId="2E18D6AF" w14:textId="77777777" w:rsidR="004B2236" w:rsidRPr="00366C37" w:rsidRDefault="004B2236" w:rsidP="004B2236">
            <w:pPr>
              <w:jc w:val="both"/>
              <w:rPr>
                <w:rFonts w:ascii="Arial" w:eastAsia="Calibri" w:hAnsi="Arial" w:cs="Arial"/>
                <w:sz w:val="20"/>
                <w:szCs w:val="20"/>
                <w:lang w:val="en-US"/>
              </w:rPr>
            </w:pPr>
            <w:r w:rsidRPr="00366C37">
              <w:rPr>
                <w:rFonts w:ascii="Arial" w:eastAsia="Calibri" w:hAnsi="Arial" w:cs="Arial"/>
                <w:sz w:val="20"/>
                <w:szCs w:val="20"/>
                <w:lang w:val="en-US"/>
              </w:rPr>
              <w:t>2. The most significant aspects of environmental protection that are or may be influenced by the activities carried out by the company or institution and the legislation governing these aspects of environmental protection have been established.</w:t>
            </w:r>
          </w:p>
          <w:p w14:paraId="09F0B06E" w14:textId="77777777" w:rsidR="004B2236" w:rsidRPr="00366C37" w:rsidRDefault="004B2236" w:rsidP="004B2236">
            <w:pPr>
              <w:jc w:val="both"/>
              <w:rPr>
                <w:rFonts w:ascii="Arial" w:eastAsia="Calibri" w:hAnsi="Arial" w:cs="Arial"/>
                <w:sz w:val="20"/>
                <w:szCs w:val="20"/>
                <w:lang w:val="en-US"/>
              </w:rPr>
            </w:pPr>
            <w:r w:rsidRPr="00366C37">
              <w:rPr>
                <w:rFonts w:ascii="Arial" w:eastAsia="Calibri" w:hAnsi="Arial" w:cs="Arial"/>
                <w:sz w:val="20"/>
                <w:szCs w:val="20"/>
                <w:lang w:val="en-US"/>
              </w:rPr>
              <w:t>3. The environmental objectives and tasks as well as the means to achieve these objectives have been established.</w:t>
            </w:r>
          </w:p>
          <w:p w14:paraId="71AD2222" w14:textId="77777777" w:rsidR="004B2236" w:rsidRPr="00366C37" w:rsidRDefault="004B2236" w:rsidP="004B2236">
            <w:pPr>
              <w:jc w:val="both"/>
              <w:rPr>
                <w:rFonts w:ascii="Arial" w:eastAsia="Calibri" w:hAnsi="Arial" w:cs="Arial"/>
                <w:sz w:val="20"/>
                <w:szCs w:val="20"/>
                <w:lang w:val="en-US"/>
              </w:rPr>
            </w:pPr>
            <w:r w:rsidRPr="00366C37">
              <w:rPr>
                <w:rFonts w:ascii="Arial" w:eastAsia="Calibri" w:hAnsi="Arial" w:cs="Arial"/>
                <w:sz w:val="20"/>
                <w:szCs w:val="20"/>
                <w:lang w:val="en-US"/>
              </w:rPr>
              <w:t>4. Monitoring of the achievement of environmental objectives has been established – responsible persons have been appointed, their responsibilities, duties and deadlines for the implementation of the measures have been established.</w:t>
            </w:r>
          </w:p>
          <w:p w14:paraId="1A0358B5" w14:textId="77777777" w:rsidR="004B2236" w:rsidRPr="00366C37" w:rsidRDefault="004B2236" w:rsidP="004B2236">
            <w:pPr>
              <w:jc w:val="both"/>
              <w:rPr>
                <w:rFonts w:ascii="Arial" w:eastAsia="Calibri" w:hAnsi="Arial" w:cs="Arial"/>
                <w:sz w:val="20"/>
                <w:szCs w:val="20"/>
                <w:lang w:val="en-US"/>
              </w:rPr>
            </w:pPr>
            <w:r w:rsidRPr="00366C37">
              <w:rPr>
                <w:rFonts w:ascii="Arial" w:eastAsia="Calibri" w:hAnsi="Arial" w:cs="Arial"/>
                <w:sz w:val="20"/>
                <w:szCs w:val="20"/>
                <w:lang w:val="en-US"/>
              </w:rPr>
              <w:t>5. A plan for the management of environmental and emergency situations has been drawn up.</w:t>
            </w:r>
          </w:p>
          <w:p w14:paraId="0D6ED007" w14:textId="77777777" w:rsidR="004B2236" w:rsidRPr="00366C37" w:rsidRDefault="004B2236" w:rsidP="004B2236">
            <w:pPr>
              <w:jc w:val="both"/>
              <w:rPr>
                <w:rFonts w:ascii="Arial" w:eastAsia="Calibri" w:hAnsi="Arial" w:cs="Arial"/>
                <w:sz w:val="20"/>
                <w:szCs w:val="20"/>
                <w:lang w:val="en-US"/>
              </w:rPr>
            </w:pPr>
            <w:r w:rsidRPr="00366C37">
              <w:rPr>
                <w:rFonts w:ascii="Arial" w:eastAsia="Calibri" w:hAnsi="Arial" w:cs="Arial"/>
                <w:sz w:val="20"/>
                <w:szCs w:val="20"/>
                <w:lang w:val="en-US"/>
              </w:rPr>
              <w:t>6. Control of environmental improvement activities is being carried out (e. g. annual reports are being prepared, which are then submitted, presented to the management of the company).</w:t>
            </w:r>
          </w:p>
          <w:p w14:paraId="555497EE" w14:textId="6F2F5FD3" w:rsidR="00C758DC" w:rsidRPr="00A46439" w:rsidRDefault="004B2236" w:rsidP="004B2236">
            <w:pPr>
              <w:jc w:val="both"/>
              <w:rPr>
                <w:rFonts w:ascii="Arial" w:eastAsia="Calibri" w:hAnsi="Arial" w:cs="Arial"/>
                <w:color w:val="FF0000"/>
                <w:sz w:val="20"/>
                <w:szCs w:val="20"/>
              </w:rPr>
            </w:pPr>
            <w:r w:rsidRPr="00366C37">
              <w:rPr>
                <w:rFonts w:ascii="Arial" w:eastAsia="Calibri" w:hAnsi="Arial" w:cs="Arial"/>
                <w:sz w:val="20"/>
                <w:szCs w:val="20"/>
                <w:lang w:val="en-US"/>
              </w:rPr>
              <w:lastRenderedPageBreak/>
              <w:t xml:space="preserve">The supplier/manufacturer also </w:t>
            </w:r>
            <w:proofErr w:type="gramStart"/>
            <w:r w:rsidRPr="00366C37">
              <w:rPr>
                <w:rFonts w:ascii="Arial" w:eastAsia="Calibri" w:hAnsi="Arial" w:cs="Arial"/>
                <w:sz w:val="20"/>
                <w:szCs w:val="20"/>
                <w:lang w:val="en-US"/>
              </w:rPr>
              <w:t>has to</w:t>
            </w:r>
            <w:proofErr w:type="gramEnd"/>
            <w:r w:rsidRPr="00366C37">
              <w:rPr>
                <w:rFonts w:ascii="Arial" w:eastAsia="Calibri" w:hAnsi="Arial" w:cs="Arial"/>
                <w:sz w:val="20"/>
                <w:szCs w:val="20"/>
                <w:lang w:val="en-US"/>
              </w:rPr>
              <w:t xml:space="preserve"> enclose the documents supporting the description (the copies of these documents shall be submitted).</w:t>
            </w:r>
          </w:p>
        </w:tc>
        <w:tc>
          <w:tcPr>
            <w:tcW w:w="3987" w:type="dxa"/>
          </w:tcPr>
          <w:p w14:paraId="59F10126" w14:textId="77777777" w:rsidR="006701F9" w:rsidRPr="00AE1AAE" w:rsidRDefault="006701F9" w:rsidP="006701F9">
            <w:pPr>
              <w:jc w:val="both"/>
              <w:rPr>
                <w:rFonts w:ascii="Arial" w:eastAsia="Calibri" w:hAnsi="Arial" w:cs="Arial"/>
                <w:sz w:val="20"/>
                <w:szCs w:val="20"/>
                <w:lang w:val="lt-LT"/>
              </w:rPr>
            </w:pPr>
            <w:r w:rsidRPr="00AE1AAE">
              <w:rPr>
                <w:rFonts w:ascii="Arial" w:eastAsia="Calibri" w:hAnsi="Arial" w:cs="Arial"/>
                <w:sz w:val="20"/>
                <w:szCs w:val="20"/>
                <w:lang w:val="en"/>
              </w:rPr>
              <w:lastRenderedPageBreak/>
              <w:t>If the certificate submitted during the procurement expires during the performance of the contract, the supplier shall submit an updated and valid certificate.</w:t>
            </w:r>
          </w:p>
          <w:p w14:paraId="29555EB4" w14:textId="77777777" w:rsidR="00C758DC" w:rsidRPr="00A46439" w:rsidRDefault="00C758DC" w:rsidP="00E04B41">
            <w:pPr>
              <w:jc w:val="both"/>
              <w:rPr>
                <w:rFonts w:ascii="Arial" w:eastAsia="Calibri" w:hAnsi="Arial" w:cs="Arial"/>
                <w:color w:val="FF0000"/>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6891C" w14:textId="77777777" w:rsidR="00D66BC2" w:rsidRDefault="00D66BC2" w:rsidP="00C758DC">
      <w:pPr>
        <w:spacing w:after="0" w:line="240" w:lineRule="auto"/>
      </w:pPr>
      <w:r>
        <w:separator/>
      </w:r>
    </w:p>
  </w:endnote>
  <w:endnote w:type="continuationSeparator" w:id="0">
    <w:p w14:paraId="2CF71280" w14:textId="77777777" w:rsidR="00D66BC2" w:rsidRDefault="00D66BC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4151" w14:textId="77777777" w:rsidR="00D66BC2" w:rsidRDefault="00D66BC2" w:rsidP="00C758DC">
      <w:pPr>
        <w:spacing w:after="0" w:line="240" w:lineRule="auto"/>
      </w:pPr>
      <w:r>
        <w:separator/>
      </w:r>
    </w:p>
  </w:footnote>
  <w:footnote w:type="continuationSeparator" w:id="0">
    <w:p w14:paraId="2AB4D97A" w14:textId="77777777" w:rsidR="00D66BC2" w:rsidRDefault="00D66BC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2130B0"/>
    <w:rsid w:val="0033684B"/>
    <w:rsid w:val="003A18F6"/>
    <w:rsid w:val="003F2EEE"/>
    <w:rsid w:val="003F5F78"/>
    <w:rsid w:val="003F717B"/>
    <w:rsid w:val="00431D9B"/>
    <w:rsid w:val="004624BB"/>
    <w:rsid w:val="004839A2"/>
    <w:rsid w:val="004B2236"/>
    <w:rsid w:val="004D2188"/>
    <w:rsid w:val="00504A70"/>
    <w:rsid w:val="006522F5"/>
    <w:rsid w:val="006701F9"/>
    <w:rsid w:val="00763452"/>
    <w:rsid w:val="00856DB5"/>
    <w:rsid w:val="009205C7"/>
    <w:rsid w:val="009B31DD"/>
    <w:rsid w:val="00C758DC"/>
    <w:rsid w:val="00C759B1"/>
    <w:rsid w:val="00D66BC2"/>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2.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B4C605-5004-4D09-B038-3A376927A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2936</Words>
  <Characters>1674</Characters>
  <Application>Microsoft Office Word</Application>
  <DocSecurity>0</DocSecurity>
  <Lines>13</Lines>
  <Paragraphs>9</Paragraphs>
  <ScaleCrop>false</ScaleCrop>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17</cp:revision>
  <dcterms:created xsi:type="dcterms:W3CDTF">2025-01-14T10:06:00Z</dcterms:created>
  <dcterms:modified xsi:type="dcterms:W3CDTF">2025-10-20T12:09:00Z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